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39213F" w:rsidRDefault="0039213F" w:rsidP="0039213F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  <w:sz w:val="22"/>
          <w:szCs w:val="22"/>
        </w:rPr>
      </w:pP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95"/>
        <w:gridCol w:w="6756"/>
      </w:tblGrid>
      <w:tr w:rsidR="0039213F" w:rsidTr="003C03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7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13F" w:rsidRDefault="0039213F">
            <w:pPr>
              <w:pStyle w:val="Ningnestilodeprrafo"/>
              <w:suppressAutoHyphens/>
              <w:jc w:val="center"/>
              <w:rPr>
                <w:rFonts w:ascii="HelveticaNeueLTStd-Bd" w:hAnsi="HelveticaNeueLTStd-Bd" w:cs="HelveticaNeueLTStd-Bd"/>
                <w:b/>
                <w:bCs/>
                <w:u w:color="000000"/>
              </w:rPr>
            </w:pPr>
            <w:r>
              <w:rPr>
                <w:rFonts w:ascii="HelveticaNeueLTStd-Bd" w:hAnsi="HelveticaNeueLTStd-Bd" w:cs="HelveticaNeueLTStd-Bd"/>
                <w:b/>
                <w:bCs/>
                <w:u w:color="000000"/>
              </w:rPr>
              <w:t>DATOS</w:t>
            </w:r>
          </w:p>
          <w:p w:rsidR="0039213F" w:rsidRDefault="0039213F">
            <w:pPr>
              <w:pStyle w:val="Ningnestilodeprrafo"/>
              <w:suppressAutoHyphens/>
              <w:jc w:val="center"/>
            </w:pPr>
            <w:r>
              <w:rPr>
                <w:rFonts w:ascii="HelveticaNeueLTStd-Bd" w:hAnsi="HelveticaNeueLTStd-Bd" w:cs="HelveticaNeueLTStd-Bd"/>
                <w:b/>
                <w:bCs/>
                <w:u w:color="000000"/>
              </w:rPr>
              <w:t>REMITENTE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13F" w:rsidRDefault="0039213F">
            <w:pPr>
              <w:pStyle w:val="Ningnestilodeprrafo"/>
              <w:suppressAutoHyphens/>
              <w:ind w:left="1701"/>
              <w:jc w:val="both"/>
              <w:rPr>
                <w:rFonts w:ascii="HelveticaNeueLTStd-Roman" w:hAnsi="HelveticaNeueLTStd-Roman" w:cs="HelveticaNeueLTStd-Roman"/>
              </w:rPr>
            </w:pPr>
            <w:r>
              <w:rPr>
                <w:rFonts w:ascii="HelveticaNeueLTStd-Roman" w:hAnsi="HelveticaNeueLTStd-Roman" w:cs="HelveticaNeueLTStd-Roman"/>
              </w:rPr>
              <w:t>Fecha de la carta</w:t>
            </w:r>
          </w:p>
          <w:p w:rsidR="0039213F" w:rsidRDefault="0039213F">
            <w:pPr>
              <w:pStyle w:val="Ningnestilodeprrafo"/>
              <w:suppressAutoHyphens/>
              <w:ind w:left="1701"/>
              <w:jc w:val="both"/>
              <w:rPr>
                <w:rFonts w:ascii="HelveticaNeueLTStd-Roman" w:hAnsi="HelveticaNeueLTStd-Roman" w:cs="HelveticaNeueLTStd-Roman"/>
              </w:rPr>
            </w:pPr>
            <w:proofErr w:type="spellStart"/>
            <w:r>
              <w:rPr>
                <w:rFonts w:ascii="HelveticaNeueLTStd-Roman" w:hAnsi="HelveticaNeueLTStd-Roman" w:cs="HelveticaNeueLTStd-Roman"/>
              </w:rPr>
              <w:t>Kepaquerita</w:t>
            </w:r>
            <w:proofErr w:type="spellEnd"/>
            <w:r>
              <w:rPr>
                <w:rFonts w:ascii="HelveticaNeueLTStd-Roman" w:hAnsi="HelveticaNeueLTStd-Roman" w:cs="HelveticaNeueLTStd-Roman"/>
              </w:rPr>
              <w:t>, SL</w:t>
            </w:r>
          </w:p>
          <w:p w:rsidR="0039213F" w:rsidRDefault="0039213F">
            <w:pPr>
              <w:pStyle w:val="Ningnestilodeprrafo"/>
              <w:suppressAutoHyphens/>
              <w:ind w:left="1701"/>
              <w:jc w:val="both"/>
              <w:rPr>
                <w:rFonts w:ascii="HelveticaNeueLTStd-Roman" w:hAnsi="HelveticaNeueLTStd-Roman" w:cs="HelveticaNeueLTStd-Roman"/>
              </w:rPr>
            </w:pPr>
            <w:r>
              <w:rPr>
                <w:rFonts w:ascii="HelveticaNeueLTStd-Roman" w:hAnsi="HelveticaNeueLTStd-Roman" w:cs="HelveticaNeueLTStd-Roman"/>
              </w:rPr>
              <w:t xml:space="preserve">C/ Conde de la </w:t>
            </w:r>
            <w:proofErr w:type="spellStart"/>
            <w:r>
              <w:rPr>
                <w:rFonts w:ascii="HelveticaNeueLTStd-Roman" w:hAnsi="HelveticaNeueLTStd-Roman" w:cs="HelveticaNeueLTStd-Roman"/>
              </w:rPr>
              <w:t>Moraeterna</w:t>
            </w:r>
            <w:proofErr w:type="spellEnd"/>
            <w:r>
              <w:rPr>
                <w:rFonts w:ascii="HelveticaNeueLTStd-Roman" w:hAnsi="HelveticaNeueLTStd-Roman" w:cs="HelveticaNeueLTStd-Roman"/>
              </w:rPr>
              <w:t>, 13</w:t>
            </w:r>
          </w:p>
          <w:p w:rsidR="0039213F" w:rsidRDefault="0039213F">
            <w:pPr>
              <w:pStyle w:val="Ningnestilodeprrafo"/>
              <w:suppressAutoHyphens/>
              <w:ind w:left="1701"/>
              <w:jc w:val="both"/>
              <w:rPr>
                <w:rFonts w:ascii="HelveticaNeueLTStd-Roman" w:hAnsi="HelveticaNeueLTStd-Roman" w:cs="HelveticaNeueLTStd-Roman"/>
              </w:rPr>
            </w:pPr>
            <w:r>
              <w:rPr>
                <w:rFonts w:ascii="HelveticaNeueLTStd-Roman" w:hAnsi="HelveticaNeueLTStd-Roman" w:cs="HelveticaNeueLTStd-Roman"/>
              </w:rPr>
              <w:t>41009 Sevilla</w:t>
            </w:r>
          </w:p>
          <w:p w:rsidR="0039213F" w:rsidRDefault="0039213F">
            <w:pPr>
              <w:pStyle w:val="Ningnestilodeprrafo"/>
              <w:suppressAutoHyphens/>
              <w:spacing w:before="113"/>
              <w:ind w:left="1701"/>
              <w:jc w:val="both"/>
              <w:rPr>
                <w:rFonts w:ascii="HelveticaNeueLTStd-Roman" w:hAnsi="HelveticaNeueLTStd-Roman" w:cs="HelveticaNeueLTStd-Roman"/>
              </w:rPr>
            </w:pPr>
            <w:r>
              <w:rPr>
                <w:rFonts w:ascii="HelveticaNeueLTStd-Roman" w:hAnsi="HelveticaNeueLTStd-Roman" w:cs="HelveticaNeueLTStd-Roman"/>
              </w:rPr>
              <w:t xml:space="preserve">A la atención del Sr. </w:t>
            </w:r>
            <w:proofErr w:type="spellStart"/>
            <w:r>
              <w:rPr>
                <w:rFonts w:ascii="HelveticaNeueLTStd-Roman" w:hAnsi="HelveticaNeueLTStd-Roman" w:cs="HelveticaNeueLTStd-Roman"/>
              </w:rPr>
              <w:t>Sinblanca</w:t>
            </w:r>
            <w:proofErr w:type="spellEnd"/>
          </w:p>
          <w:p w:rsidR="0039213F" w:rsidRDefault="0039213F">
            <w:pPr>
              <w:pStyle w:val="Ningnestilodeprrafo"/>
              <w:suppressAutoHyphens/>
              <w:ind w:left="1701"/>
              <w:jc w:val="both"/>
              <w:rPr>
                <w:rFonts w:ascii="HelveticaNeueLTStd-Roman" w:hAnsi="HelveticaNeueLTStd-Roman" w:cs="HelveticaNeueLTStd-Roman"/>
              </w:rPr>
            </w:pPr>
            <w:r>
              <w:rPr>
                <w:rFonts w:ascii="HelveticaNeueLTStd-Roman" w:hAnsi="HelveticaNeueLTStd-Roman" w:cs="HelveticaNeueLTStd-Roman"/>
              </w:rPr>
              <w:t>Administrador</w:t>
            </w:r>
          </w:p>
          <w:p w:rsidR="0039213F" w:rsidRDefault="0039213F">
            <w:pPr>
              <w:pStyle w:val="Ningnestilodeprrafo"/>
              <w:suppressAutoHyphens/>
              <w:ind w:left="1701"/>
              <w:jc w:val="both"/>
            </w:pPr>
          </w:p>
        </w:tc>
      </w:tr>
    </w:tbl>
    <w:p w:rsidR="0039213F" w:rsidRDefault="0039213F" w:rsidP="0039213F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  <w:sz w:val="22"/>
          <w:szCs w:val="22"/>
        </w:rPr>
      </w:pPr>
    </w:p>
    <w:p w:rsidR="0039213F" w:rsidRDefault="0039213F" w:rsidP="0039213F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  <w:sz w:val="22"/>
          <w:szCs w:val="22"/>
        </w:rPr>
      </w:pPr>
    </w:p>
    <w:p w:rsidR="0039213F" w:rsidRDefault="0039213F" w:rsidP="0039213F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</w:rPr>
      </w:pPr>
    </w:p>
    <w:p w:rsidR="0039213F" w:rsidRDefault="0039213F" w:rsidP="0039213F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>Muy Sres. nuestros:</w:t>
      </w:r>
    </w:p>
    <w:p w:rsidR="0039213F" w:rsidRDefault="0039213F" w:rsidP="0039213F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>Por cuarta vez nos vemos obligados a reclamarle el pago de las dos facturas, n.º 456/2011 y 459/2011, que están en situación de mora hace sesenta días y que están devengado intereses moratorios por un importe diario de 3,22 euros en aplicación del artículo 7 de la Ley 3/2004 de lucha contra la morosidad.</w:t>
      </w:r>
    </w:p>
    <w:p w:rsidR="0039213F" w:rsidRDefault="0039213F" w:rsidP="0039213F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>Además, a estas cuantías hay que añadir los gastos de recobro que estamos cargando en su cuenta y que ascienden hasta la fecha a 134,05 euros en aplicación del artículo 8 de la citada Ley.</w:t>
      </w:r>
    </w:p>
    <w:p w:rsidR="0039213F" w:rsidRDefault="0039213F" w:rsidP="0039213F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>Hasta la fecha no hemos recibido ningún pago, y tampoco se han puesto ustedes en contacto para negociar un acuerdo de pagos. Por tanto, a pesar de haber manifestado en diversas ocasiones, por escrito y verbalmente, nuestra buena disposición para buscar un plan de pagos, no han demostrado interés en acordar una solución amistosa.</w:t>
      </w:r>
    </w:p>
    <w:p w:rsidR="0039213F" w:rsidRDefault="0039213F" w:rsidP="0039213F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 xml:space="preserve">Por lo cual, si en el plazo máximo de tres días desde la recepción de esta notificación no nos llega una transferencia bancaria por importe de </w:t>
      </w:r>
      <w:r>
        <w:rPr>
          <w:rFonts w:ascii="HelveticaNeueLTStd-Bd" w:hAnsi="HelveticaNeueLTStd-Bd" w:cs="HelveticaNeueLTStd-Bd"/>
          <w:b/>
          <w:bCs/>
        </w:rPr>
        <w:t>14.700 euros</w:t>
      </w:r>
      <w:r>
        <w:rPr>
          <w:rFonts w:ascii="HelveticaNeueLTStd-Roman" w:hAnsi="HelveticaNeueLTStd-Roman" w:cs="HelveticaNeueLTStd-Roman"/>
        </w:rPr>
        <w:t>, nos veremos obligados a tomar medidas legales, en defensa de nuestros derechos de crédito.</w:t>
      </w:r>
    </w:p>
    <w:p w:rsidR="0039213F" w:rsidRDefault="0039213F" w:rsidP="0039213F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>No obstante, todavía confiamos que efectuarán el pago sin más demoras para evitar que las relaciones mercantiles entre nuestras dos empresas sufran un deterioro irreversible.</w:t>
      </w:r>
    </w:p>
    <w:p w:rsidR="0039213F" w:rsidRDefault="0039213F" w:rsidP="0039213F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>Atentamente,</w:t>
      </w:r>
    </w:p>
    <w:p w:rsidR="0039213F" w:rsidRDefault="0039213F" w:rsidP="0039213F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</w:rPr>
      </w:pPr>
    </w:p>
    <w:p w:rsidR="0039213F" w:rsidRDefault="0039213F" w:rsidP="0039213F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</w:rPr>
      </w:pPr>
    </w:p>
    <w:p w:rsidR="0039213F" w:rsidRDefault="0039213F" w:rsidP="0039213F">
      <w:pPr>
        <w:pStyle w:val="Ningnestilodeprrafo"/>
        <w:tabs>
          <w:tab w:val="left" w:pos="4760"/>
        </w:tabs>
        <w:suppressAutoHyphens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ab/>
        <w:t xml:space="preserve">David </w:t>
      </w:r>
      <w:proofErr w:type="spellStart"/>
      <w:r>
        <w:rPr>
          <w:rFonts w:ascii="HelveticaNeueLTStd-Roman" w:hAnsi="HelveticaNeueLTStd-Roman" w:cs="HelveticaNeueLTStd-Roman"/>
        </w:rPr>
        <w:t>Tallacaps</w:t>
      </w:r>
      <w:proofErr w:type="spellEnd"/>
    </w:p>
    <w:p w:rsidR="0039213F" w:rsidRDefault="0039213F" w:rsidP="0039213F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ab/>
        <w:t>Director de riesgos, Legítimo Acreedor SA.</w:t>
      </w:r>
    </w:p>
    <w:p w:rsidR="00F33C68" w:rsidRDefault="003C03F7"/>
    <w:sectPr w:rsidR="00F33C68" w:rsidSect="00B77195">
      <w:pgSz w:w="11906" w:h="16838"/>
      <w:pgMar w:top="720" w:right="720" w:bottom="720" w:left="720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1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1000000" w:csb1="00000000"/>
  </w:font>
  <w:font w:name="Times-Roman">
    <w:altName w:val="Times"/>
    <w:panose1 w:val="00000000000000000000"/>
    <w:charset w:val="4D"/>
    <w:family w:val="auto"/>
    <w:notTrueType/>
    <w:pitch w:val="default"/>
    <w:sig w:usb0="03000000" w:usb1="00000000" w:usb2="00000000" w:usb3="00000000" w:csb0="01000000" w:csb1="00000000"/>
  </w:font>
  <w:font w:name="HelveticaNeueLTStd-Roman">
    <w:altName w:val="HelveticaNeueLT Std"/>
    <w:panose1 w:val="00000000000000000000"/>
    <w:charset w:val="4D"/>
    <w:family w:val="auto"/>
    <w:notTrueType/>
    <w:pitch w:val="default"/>
    <w:sig w:usb0="03000000" w:usb1="00000000" w:usb2="00000000" w:usb3="00000000" w:csb0="01000000" w:csb1="00000000"/>
  </w:font>
  <w:font w:name="HelveticaNeueLTStd-Bd">
    <w:altName w:val="HelveticaNeueLT Std"/>
    <w:panose1 w:val="00000000000000000000"/>
    <w:charset w:val="4D"/>
    <w:family w:val="auto"/>
    <w:notTrueType/>
    <w:pitch w:val="default"/>
    <w:sig w:usb0="03000000" w:usb1="00000000" w:usb2="00000000" w:usb3="00000000" w:csb0="01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1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1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39213F"/>
    <w:rsid w:val="0039213F"/>
    <w:rsid w:val="003C03F7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E1C"/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paragraph" w:customStyle="1" w:styleId="Ningnestilodeprrafo">
    <w:name w:val="[Ningœn estilo de p‡rrafo]"/>
    <w:rsid w:val="0039213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-Roman" w:hAnsi="Times-Roman" w:cs="Times-Roma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120"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Word 12.0.0</Application>
  <DocSecurity>0</DocSecurity>
  <Lines>1</Lines>
  <Paragraphs>1</Paragraphs>
  <ScaleCrop>false</ScaleCrop>
  <Company>Eximpre sl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Aguilar Ordoñez</dc:creator>
  <cp:keywords/>
  <cp:lastModifiedBy>Francesca Aguilar Ordoñez</cp:lastModifiedBy>
  <cp:revision>2</cp:revision>
  <dcterms:created xsi:type="dcterms:W3CDTF">2012-03-09T09:25:00Z</dcterms:created>
  <dcterms:modified xsi:type="dcterms:W3CDTF">2012-03-09T09:25:00Z</dcterms:modified>
</cp:coreProperties>
</file>